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C" w:rsidRPr="003272D9" w:rsidRDefault="009B066C" w:rsidP="009B066C">
      <w:pPr>
        <w:keepNext/>
        <w:keepLines/>
        <w:spacing w:before="480" w:line="276" w:lineRule="auto"/>
        <w:ind w:left="-709"/>
        <w:jc w:val="center"/>
        <w:outlineLvl w:val="0"/>
        <w:rPr>
          <w:rFonts w:ascii="Cambria" w:hAnsi="Cambria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3272D9">
        <w:rPr>
          <w:rFonts w:ascii="Cambria" w:hAnsi="Cambria"/>
          <w:b/>
          <w:color w:val="000000" w:themeColor="text1"/>
          <w:sz w:val="24"/>
          <w:szCs w:val="24"/>
          <w:lang w:eastAsia="en-US"/>
        </w:rPr>
        <w:t xml:space="preserve">Государственное </w:t>
      </w:r>
      <w:r>
        <w:rPr>
          <w:rFonts w:ascii="Cambria" w:hAnsi="Cambria"/>
          <w:b/>
          <w:color w:val="000000" w:themeColor="text1"/>
          <w:sz w:val="24"/>
          <w:szCs w:val="24"/>
          <w:lang w:eastAsia="en-US"/>
        </w:rPr>
        <w:t>бюджетное</w:t>
      </w:r>
      <w:r w:rsidRPr="003272D9">
        <w:rPr>
          <w:rFonts w:ascii="Cambria" w:hAnsi="Cambria"/>
          <w:b/>
          <w:color w:val="000000" w:themeColor="text1"/>
          <w:sz w:val="24"/>
          <w:szCs w:val="24"/>
          <w:lang w:eastAsia="en-US"/>
        </w:rPr>
        <w:t xml:space="preserve"> учреждение Калужской области</w:t>
      </w:r>
    </w:p>
    <w:p w:rsidR="009B066C" w:rsidRPr="003272D9" w:rsidRDefault="009B066C" w:rsidP="009B066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Cambria" w:hAnsi="Cambria"/>
          <w:b/>
          <w:bCs/>
          <w:color w:val="000000" w:themeColor="text1"/>
          <w:spacing w:val="5"/>
          <w:kern w:val="28"/>
          <w:sz w:val="24"/>
          <w:szCs w:val="24"/>
          <w:lang w:eastAsia="en-US"/>
        </w:rPr>
      </w:pPr>
      <w:r w:rsidRPr="003272D9">
        <w:rPr>
          <w:rFonts w:ascii="Cambria" w:hAnsi="Cambria"/>
          <w:b/>
          <w:bCs/>
          <w:color w:val="000000" w:themeColor="text1"/>
          <w:spacing w:val="5"/>
          <w:kern w:val="28"/>
          <w:sz w:val="24"/>
          <w:szCs w:val="24"/>
          <w:lang w:eastAsia="en-US"/>
        </w:rPr>
        <w:t>«Обнинский центр социального обслуживания</w:t>
      </w:r>
    </w:p>
    <w:p w:rsidR="009B066C" w:rsidRPr="003272D9" w:rsidRDefault="009B066C" w:rsidP="009B066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Cambria" w:hAnsi="Cambria"/>
          <w:b/>
          <w:bCs/>
          <w:color w:val="000000" w:themeColor="text1"/>
          <w:spacing w:val="5"/>
          <w:kern w:val="28"/>
          <w:sz w:val="24"/>
          <w:szCs w:val="24"/>
          <w:lang w:eastAsia="en-US"/>
        </w:rPr>
      </w:pPr>
      <w:r w:rsidRPr="003272D9">
        <w:rPr>
          <w:rFonts w:ascii="Cambria" w:hAnsi="Cambria"/>
          <w:b/>
          <w:bCs/>
          <w:color w:val="000000" w:themeColor="text1"/>
          <w:spacing w:val="5"/>
          <w:kern w:val="28"/>
          <w:sz w:val="24"/>
          <w:szCs w:val="24"/>
          <w:lang w:eastAsia="en-US"/>
        </w:rPr>
        <w:t>граждан пожилого возраста и инвалидов»</w:t>
      </w:r>
    </w:p>
    <w:p w:rsidR="009B066C" w:rsidRPr="00F7301E" w:rsidRDefault="009B066C" w:rsidP="009B066C">
      <w:pPr>
        <w:spacing w:after="200" w:line="276" w:lineRule="auto"/>
        <w:ind w:left="-284" w:firstLine="284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249038,  Россия, Калужская обл., г. Обнинск, пр. Ленина,  д.106, тел./факс: (48439) 6-78-61/7-64-91  ИНН/КПП 4025433620/402501001</w:t>
      </w:r>
    </w:p>
    <w:p w:rsidR="006B5327" w:rsidRPr="002743B2" w:rsidRDefault="006B5327"/>
    <w:p w:rsidR="009B066C" w:rsidRPr="002743B2" w:rsidRDefault="009B066C"/>
    <w:p w:rsidR="009B066C" w:rsidRPr="002743B2" w:rsidRDefault="009B066C"/>
    <w:p w:rsidR="009B066C" w:rsidRPr="009B066C" w:rsidRDefault="009B066C" w:rsidP="009B066C">
      <w:pPr>
        <w:jc w:val="center"/>
        <w:rPr>
          <w:b/>
          <w:sz w:val="24"/>
          <w:szCs w:val="24"/>
        </w:rPr>
      </w:pPr>
      <w:r w:rsidRPr="009B066C">
        <w:rPr>
          <w:b/>
          <w:sz w:val="24"/>
          <w:szCs w:val="24"/>
        </w:rPr>
        <w:t>ИНФОРМАЦИЯ</w:t>
      </w:r>
    </w:p>
    <w:p w:rsidR="009B066C" w:rsidRDefault="009B066C" w:rsidP="009B066C">
      <w:pPr>
        <w:jc w:val="center"/>
        <w:rPr>
          <w:b/>
          <w:sz w:val="24"/>
          <w:szCs w:val="24"/>
        </w:rPr>
      </w:pPr>
      <w:r w:rsidRPr="009B066C">
        <w:rPr>
          <w:b/>
          <w:sz w:val="24"/>
          <w:szCs w:val="24"/>
        </w:rPr>
        <w:t>о средней заработной плате за 2017 год</w:t>
      </w:r>
    </w:p>
    <w:p w:rsidR="009B066C" w:rsidRDefault="009B066C" w:rsidP="009B066C">
      <w:pPr>
        <w:jc w:val="center"/>
        <w:rPr>
          <w:b/>
          <w:sz w:val="24"/>
          <w:szCs w:val="24"/>
        </w:rPr>
      </w:pPr>
    </w:p>
    <w:p w:rsidR="009B066C" w:rsidRDefault="009B066C" w:rsidP="009B066C">
      <w:pPr>
        <w:jc w:val="center"/>
        <w:rPr>
          <w:b/>
          <w:sz w:val="24"/>
          <w:szCs w:val="24"/>
        </w:rPr>
      </w:pPr>
    </w:p>
    <w:p w:rsidR="009B066C" w:rsidRDefault="009B066C" w:rsidP="009B066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1852"/>
        <w:gridCol w:w="3897"/>
        <w:gridCol w:w="2257"/>
      </w:tblGrid>
      <w:tr w:rsidR="002743B2" w:rsidTr="009B066C">
        <w:tc>
          <w:tcPr>
            <w:tcW w:w="817" w:type="dxa"/>
          </w:tcPr>
          <w:p w:rsidR="002743B2" w:rsidRPr="00B5353D" w:rsidRDefault="002743B2" w:rsidP="001A53E8">
            <w:r w:rsidRPr="00B5353D">
              <w:t xml:space="preserve">Наименование учреждения      </w:t>
            </w:r>
          </w:p>
        </w:tc>
        <w:tc>
          <w:tcPr>
            <w:tcW w:w="1985" w:type="dxa"/>
          </w:tcPr>
          <w:p w:rsidR="002743B2" w:rsidRPr="00B5353D" w:rsidRDefault="002743B2" w:rsidP="001A53E8">
            <w:r w:rsidRPr="00B5353D">
              <w:t xml:space="preserve">Занимаемая должность     </w:t>
            </w:r>
          </w:p>
        </w:tc>
        <w:tc>
          <w:tcPr>
            <w:tcW w:w="4376" w:type="dxa"/>
          </w:tcPr>
          <w:p w:rsidR="002743B2" w:rsidRPr="00B5353D" w:rsidRDefault="002743B2" w:rsidP="001A53E8">
            <w:r w:rsidRPr="00B5353D">
              <w:t xml:space="preserve">ФИО (полностью) в отношении которого размещается информация  </w:t>
            </w:r>
          </w:p>
        </w:tc>
        <w:tc>
          <w:tcPr>
            <w:tcW w:w="2393" w:type="dxa"/>
          </w:tcPr>
          <w:p w:rsidR="002743B2" w:rsidRPr="00B5353D" w:rsidRDefault="002743B2" w:rsidP="001A53E8">
            <w:r w:rsidRPr="00B5353D">
              <w:t>Среднемесячная зарплата</w:t>
            </w:r>
          </w:p>
        </w:tc>
      </w:tr>
      <w:tr w:rsidR="009B066C" w:rsidTr="009B066C">
        <w:trPr>
          <w:trHeight w:val="587"/>
        </w:trPr>
        <w:tc>
          <w:tcPr>
            <w:tcW w:w="817" w:type="dxa"/>
            <w:vAlign w:val="center"/>
          </w:tcPr>
          <w:p w:rsidR="009B066C" w:rsidRPr="002743B2" w:rsidRDefault="002743B2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КО «Обнинский центр социального обслуживания граждан пожилого возраста и инвалидов»</w:t>
            </w:r>
          </w:p>
        </w:tc>
        <w:tc>
          <w:tcPr>
            <w:tcW w:w="1985" w:type="dxa"/>
            <w:vAlign w:val="center"/>
          </w:tcPr>
          <w:p w:rsidR="009B066C" w:rsidRPr="009B066C" w:rsidRDefault="009B066C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376" w:type="dxa"/>
            <w:vAlign w:val="center"/>
          </w:tcPr>
          <w:p w:rsidR="009B066C" w:rsidRPr="009B066C" w:rsidRDefault="009B066C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Баканова Наталья Михайловна</w:t>
            </w:r>
          </w:p>
        </w:tc>
        <w:tc>
          <w:tcPr>
            <w:tcW w:w="2393" w:type="dxa"/>
            <w:vAlign w:val="center"/>
          </w:tcPr>
          <w:p w:rsidR="009B066C" w:rsidRPr="009B066C" w:rsidRDefault="009B066C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40945,47</w:t>
            </w:r>
          </w:p>
        </w:tc>
      </w:tr>
      <w:tr w:rsidR="009B066C" w:rsidTr="009B066C">
        <w:trPr>
          <w:trHeight w:val="567"/>
        </w:trPr>
        <w:tc>
          <w:tcPr>
            <w:tcW w:w="817" w:type="dxa"/>
            <w:vAlign w:val="center"/>
          </w:tcPr>
          <w:p w:rsidR="009B066C" w:rsidRPr="009B066C" w:rsidRDefault="002743B2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КО «Обнинский центр социального обслуживания граждан пожилого возраста и инвалидов»</w:t>
            </w:r>
          </w:p>
        </w:tc>
        <w:tc>
          <w:tcPr>
            <w:tcW w:w="1985" w:type="dxa"/>
            <w:vAlign w:val="center"/>
          </w:tcPr>
          <w:p w:rsidR="009B066C" w:rsidRPr="009B066C" w:rsidRDefault="009B066C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376" w:type="dxa"/>
            <w:vAlign w:val="center"/>
          </w:tcPr>
          <w:p w:rsidR="009B066C" w:rsidRPr="009B066C" w:rsidRDefault="009B066C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Клюева Татьяна Александровна</w:t>
            </w:r>
          </w:p>
        </w:tc>
        <w:tc>
          <w:tcPr>
            <w:tcW w:w="2393" w:type="dxa"/>
            <w:vAlign w:val="center"/>
          </w:tcPr>
          <w:p w:rsidR="009B066C" w:rsidRPr="009B066C" w:rsidRDefault="009B066C" w:rsidP="009B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28511,57</w:t>
            </w:r>
          </w:p>
        </w:tc>
      </w:tr>
    </w:tbl>
    <w:p w:rsidR="009B066C" w:rsidRPr="009B066C" w:rsidRDefault="009B066C" w:rsidP="009B066C">
      <w:pPr>
        <w:jc w:val="center"/>
        <w:rPr>
          <w:b/>
          <w:sz w:val="24"/>
          <w:szCs w:val="24"/>
        </w:rPr>
      </w:pPr>
    </w:p>
    <w:sectPr w:rsidR="009B066C" w:rsidRPr="009B066C" w:rsidSect="00274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0F"/>
    <w:rsid w:val="002743B2"/>
    <w:rsid w:val="006B5327"/>
    <w:rsid w:val="008E5A0F"/>
    <w:rsid w:val="0099550B"/>
    <w:rsid w:val="009B066C"/>
    <w:rsid w:val="009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6CD0-A47D-4A2F-A164-182F47F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C"/>
    <w:rPr>
      <w:lang w:eastAsia="ru-RU"/>
    </w:rPr>
  </w:style>
  <w:style w:type="paragraph" w:styleId="1">
    <w:name w:val="heading 1"/>
    <w:basedOn w:val="a"/>
    <w:next w:val="a"/>
    <w:link w:val="10"/>
    <w:qFormat/>
    <w:rsid w:val="009D080D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80D"/>
    <w:rPr>
      <w:rFonts w:ascii="Arial" w:hAnsi="Arial"/>
      <w:b/>
      <w:snapToGrid w:val="0"/>
      <w:color w:val="000000"/>
      <w:kern w:val="32"/>
      <w:sz w:val="30"/>
      <w:lang w:eastAsia="ru-RU"/>
    </w:rPr>
  </w:style>
  <w:style w:type="table" w:styleId="a3">
    <w:name w:val="Table Grid"/>
    <w:basedOn w:val="a1"/>
    <w:uiPriority w:val="59"/>
    <w:rsid w:val="009B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2018-03-26T09:42:00Z</dcterms:created>
  <dcterms:modified xsi:type="dcterms:W3CDTF">2018-03-26T09:42:00Z</dcterms:modified>
</cp:coreProperties>
</file>